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</w:tcPr>
          <w:p w14:paraId="265688D6" w14:textId="66EEEAF2" w:rsidR="00C73340" w:rsidRPr="00B96B5D" w:rsidRDefault="00C73340" w:rsidP="000877E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340837">
              <w:rPr>
                <w:rFonts w:ascii="Arial" w:hAnsi="Arial" w:cs="Arial"/>
                <w:b/>
                <w:sz w:val="26"/>
                <w:szCs w:val="26"/>
              </w:rPr>
              <w:t>Logistyka i transport drogowy</w:t>
            </w:r>
            <w:r w:rsidR="002D62B5">
              <w:rPr>
                <w:rFonts w:ascii="Arial" w:hAnsi="Arial" w:cs="Arial"/>
                <w:b/>
                <w:sz w:val="26"/>
                <w:szCs w:val="26"/>
              </w:rPr>
              <w:t xml:space="preserve"> oraz procedury celne i podatkowe</w:t>
            </w:r>
            <w:r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127F043F" w:rsidR="00B1439D" w:rsidRPr="002D62B5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pacing w:val="-6"/>
          <w:sz w:val="20"/>
          <w:szCs w:val="20"/>
          <w:lang w:eastAsia="pl-PL"/>
        </w:rPr>
      </w:pPr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Finansowanie studiów podyplomowych </w:t>
      </w:r>
      <w:r w:rsidR="00B908C5" w:rsidRPr="002D62B5">
        <w:rPr>
          <w:rFonts w:ascii="Arial" w:hAnsi="Arial" w:cs="Arial"/>
          <w:b/>
          <w:spacing w:val="-6"/>
        </w:rPr>
        <w:t>„</w:t>
      </w:r>
      <w:r w:rsidR="00340837" w:rsidRPr="002D62B5">
        <w:rPr>
          <w:rFonts w:ascii="Arial" w:hAnsi="Arial" w:cs="Arial"/>
          <w:b/>
          <w:spacing w:val="-6"/>
        </w:rPr>
        <w:t>Logistyka i transport drogowy</w:t>
      </w:r>
      <w:r w:rsidR="002D62B5" w:rsidRPr="002D62B5">
        <w:rPr>
          <w:rFonts w:ascii="Arial" w:hAnsi="Arial" w:cs="Arial"/>
          <w:b/>
          <w:spacing w:val="-6"/>
        </w:rPr>
        <w:t xml:space="preserve"> oraz procedury celne i podatkowe</w:t>
      </w:r>
      <w:r w:rsidR="00B908C5" w:rsidRPr="002D62B5">
        <w:rPr>
          <w:rFonts w:ascii="Arial" w:hAnsi="Arial" w:cs="Arial"/>
          <w:b/>
          <w:spacing w:val="-6"/>
        </w:rPr>
        <w:t xml:space="preserve">” </w:t>
      </w:r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w roku akademickim </w:t>
      </w:r>
      <w:r w:rsidR="00B908C5" w:rsidRPr="002D62B5">
        <w:rPr>
          <w:rFonts w:ascii="Arial" w:eastAsia="Times New Roman" w:hAnsi="Arial" w:cs="Arial"/>
          <w:b/>
          <w:bCs/>
          <w:spacing w:val="-6"/>
          <w:sz w:val="20"/>
          <w:szCs w:val="20"/>
          <w:lang w:eastAsia="pl-PL"/>
        </w:rPr>
        <w:t>202</w:t>
      </w:r>
      <w:r w:rsidR="00AF7691" w:rsidRPr="002D62B5">
        <w:rPr>
          <w:rFonts w:ascii="Arial" w:eastAsia="Times New Roman" w:hAnsi="Arial" w:cs="Arial"/>
          <w:b/>
          <w:bCs/>
          <w:spacing w:val="-6"/>
          <w:sz w:val="20"/>
          <w:szCs w:val="20"/>
          <w:lang w:eastAsia="pl-PL"/>
        </w:rPr>
        <w:t>6</w:t>
      </w:r>
      <w:r w:rsidR="00B908C5" w:rsidRPr="002D62B5">
        <w:rPr>
          <w:rFonts w:ascii="Arial" w:eastAsia="Times New Roman" w:hAnsi="Arial" w:cs="Arial"/>
          <w:b/>
          <w:bCs/>
          <w:spacing w:val="-6"/>
          <w:sz w:val="20"/>
          <w:szCs w:val="20"/>
          <w:lang w:eastAsia="pl-PL"/>
        </w:rPr>
        <w:t>/202</w:t>
      </w:r>
      <w:r w:rsidR="00AF7691" w:rsidRPr="002D62B5">
        <w:rPr>
          <w:rFonts w:ascii="Arial" w:eastAsia="Times New Roman" w:hAnsi="Arial" w:cs="Arial"/>
          <w:b/>
          <w:bCs/>
          <w:spacing w:val="-6"/>
          <w:sz w:val="20"/>
          <w:szCs w:val="20"/>
          <w:lang w:eastAsia="pl-PL"/>
        </w:rPr>
        <w:t>7</w:t>
      </w:r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 dla</w:t>
      </w:r>
      <w:proofErr w:type="gramStart"/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 ….</w:t>
      </w:r>
      <w:proofErr w:type="gramEnd"/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>.…………………………</w:t>
      </w:r>
      <w:proofErr w:type="gramStart"/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…….…</w:t>
      </w:r>
      <w:r w:rsidR="00C761FD"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….</w:t>
      </w:r>
      <w:proofErr w:type="gramEnd"/>
      <w:r w:rsidRPr="002D62B5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……… </w:t>
      </w:r>
      <w:r w:rsidRPr="002D62B5">
        <w:rPr>
          <w:rFonts w:ascii="Arial" w:eastAsia="Times New Roman" w:hAnsi="Arial" w:cs="Arial"/>
          <w:i/>
          <w:spacing w:val="-6"/>
          <w:sz w:val="20"/>
          <w:szCs w:val="20"/>
          <w:lang w:eastAsia="pl-PL"/>
        </w:rPr>
        <w:t>[imię/imiona</w:t>
      </w:r>
      <w:r w:rsidR="005B5770" w:rsidRPr="002D62B5">
        <w:rPr>
          <w:rFonts w:ascii="Arial" w:eastAsia="Times New Roman" w:hAnsi="Arial" w:cs="Arial"/>
          <w:i/>
          <w:spacing w:val="-6"/>
          <w:sz w:val="20"/>
          <w:szCs w:val="20"/>
          <w:lang w:eastAsia="pl-PL"/>
        </w:rPr>
        <w:t xml:space="preserve"> </w:t>
      </w:r>
      <w:r w:rsidRPr="002D62B5">
        <w:rPr>
          <w:rFonts w:ascii="Arial" w:eastAsia="Times New Roman" w:hAnsi="Arial" w:cs="Arial"/>
          <w:i/>
          <w:spacing w:val="-6"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EDB1" w14:textId="77777777" w:rsidR="00AF1274" w:rsidRDefault="00AF1274" w:rsidP="00D9354A">
      <w:pPr>
        <w:spacing w:after="0" w:line="240" w:lineRule="auto"/>
      </w:pPr>
      <w:r>
        <w:separator/>
      </w:r>
    </w:p>
  </w:endnote>
  <w:endnote w:type="continuationSeparator" w:id="0">
    <w:p w14:paraId="05277B7A" w14:textId="77777777" w:rsidR="00AF1274" w:rsidRDefault="00AF1274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9B71" w14:textId="77777777" w:rsidR="00AF1274" w:rsidRDefault="00AF1274" w:rsidP="00D9354A">
      <w:pPr>
        <w:spacing w:after="0" w:line="240" w:lineRule="auto"/>
      </w:pPr>
      <w:r>
        <w:separator/>
      </w:r>
    </w:p>
  </w:footnote>
  <w:footnote w:type="continuationSeparator" w:id="0">
    <w:p w14:paraId="5EE52DF2" w14:textId="77777777" w:rsidR="00AF1274" w:rsidRDefault="00AF1274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30920">
    <w:abstractNumId w:val="5"/>
  </w:num>
  <w:num w:numId="2" w16cid:durableId="631792868">
    <w:abstractNumId w:val="0"/>
  </w:num>
  <w:num w:numId="3" w16cid:durableId="1870490851">
    <w:abstractNumId w:val="4"/>
  </w:num>
  <w:num w:numId="4" w16cid:durableId="48655315">
    <w:abstractNumId w:val="3"/>
  </w:num>
  <w:num w:numId="5" w16cid:durableId="154611312">
    <w:abstractNumId w:val="1"/>
  </w:num>
  <w:num w:numId="6" w16cid:durableId="9876854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877E7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D62B5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0837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D064B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127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029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86E1-8E81-4F59-A1CA-BAECC525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2026-02-12T10:36:00Z</dcterms:created>
  <dcterms:modified xsi:type="dcterms:W3CDTF">2026-02-12T10:36:00Z</dcterms:modified>
</cp:coreProperties>
</file>